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360" w:firstLine="348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CS"/>
        </w:rPr>
        <w:t>Република Србија</w:t>
      </w:r>
    </w:p>
    <w:p>
      <w:pPr>
        <w:pStyle w:val="Normal"/>
        <w:spacing w:lineRule="auto" w:line="240" w:before="0" w:after="0"/>
        <w:ind w:firstLine="720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CS"/>
        </w:rPr>
        <w:t xml:space="preserve">Основна школа  "Милутин и Драгиња Тодоровић" </w:t>
      </w:r>
    </w:p>
    <w:p>
      <w:pPr>
        <w:pStyle w:val="Normal"/>
        <w:spacing w:lineRule="auto" w:line="240" w:before="0" w:after="0"/>
        <w:ind w:firstLine="720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CS"/>
        </w:rPr>
        <w:t>дел.бр. 1732  од 22.12.2022. године</w:t>
      </w:r>
    </w:p>
    <w:p>
      <w:pPr>
        <w:pStyle w:val="Normal"/>
        <w:spacing w:lineRule="auto" w:line="240" w:before="0" w:after="0"/>
        <w:ind w:firstLine="720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CS"/>
        </w:rPr>
        <w:t>Крагујевац</w:t>
      </w:r>
    </w:p>
    <w:p>
      <w:pPr>
        <w:pStyle w:val="Normal"/>
        <w:spacing w:lineRule="auto" w:line="240" w:before="0" w:after="0"/>
        <w:ind w:left="2124" w:hanging="2124"/>
        <w:rPr>
          <w:rFonts w:ascii="Times New Roman" w:hAnsi="Times New Roman" w:eastAsia="Calibri" w:cs="Times New Roman"/>
          <w:b/>
          <w:b/>
          <w:sz w:val="22"/>
          <w:szCs w:val="22"/>
          <w:lang w:val="sr-RS"/>
        </w:rPr>
      </w:pPr>
      <w:r>
        <w:rPr>
          <w:rFonts w:eastAsia="Calibri" w:cs="Times New Roman" w:ascii="Times New Roman" w:hAnsi="Times New Roman"/>
          <w:b/>
          <w:sz w:val="22"/>
          <w:szCs w:val="22"/>
          <w:lang w:val="sr-RS"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ab/>
      </w:r>
      <w:r>
        <w:rPr>
          <w:rFonts w:cs="Times New Roman" w:ascii="Times New Roman" w:hAnsi="Times New Roman"/>
          <w:sz w:val="22"/>
          <w:szCs w:val="22"/>
        </w:rPr>
        <w:t>На основу члана 126</w:t>
      </w:r>
      <w:r>
        <w:rPr>
          <w:rFonts w:cs="Times New Roman" w:ascii="Times New Roman" w:hAnsi="Times New Roman"/>
          <w:sz w:val="22"/>
          <w:szCs w:val="22"/>
          <w:lang w:val="sr-RS"/>
        </w:rPr>
        <w:t>.</w:t>
      </w:r>
      <w:r>
        <w:rPr>
          <w:rFonts w:cs="Times New Roman" w:ascii="Times New Roman" w:hAnsi="Times New Roman"/>
          <w:sz w:val="22"/>
          <w:szCs w:val="22"/>
        </w:rPr>
        <w:t xml:space="preserve"> став 4</w:t>
      </w:r>
      <w:r>
        <w:rPr>
          <w:rFonts w:cs="Times New Roman" w:ascii="Times New Roman" w:hAnsi="Times New Roman"/>
          <w:sz w:val="22"/>
          <w:szCs w:val="22"/>
          <w:lang w:val="sr-RS"/>
        </w:rPr>
        <w:t>.</w:t>
      </w:r>
      <w:r>
        <w:rPr>
          <w:rFonts w:cs="Times New Roman" w:ascii="Times New Roman" w:hAnsi="Times New Roman"/>
          <w:sz w:val="22"/>
          <w:szCs w:val="22"/>
        </w:rPr>
        <w:t xml:space="preserve"> Закона о основама система образовања и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васпитања (''Службени гласник РС'' 88/17, 27/18, 10/19, 6/20, 129/21)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и члана 64. Закона о родној равноправности ( ''Сл.гласник РС'', бр.52/2021 ), </w:t>
      </w:r>
      <w:r>
        <w:rPr>
          <w:rFonts w:cs="Times New Roman" w:ascii="Times New Roman" w:hAnsi="Times New Roman"/>
          <w:sz w:val="22"/>
          <w:szCs w:val="22"/>
        </w:rPr>
        <w:t>директор ОШ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sr-CS"/>
        </w:rPr>
        <w:t>"Милутин и Драгиња Тодоровић" у Крагујевцу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, </w:t>
      </w:r>
      <w:r>
        <w:rPr>
          <w:rFonts w:cs="Times New Roman" w:ascii="Times New Roman" w:hAnsi="Times New Roman"/>
          <w:sz w:val="22"/>
          <w:szCs w:val="22"/>
        </w:rPr>
        <w:t>у поступку одређивања лица задуженог за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родну равноправност доноси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РЕШЕЊЕ</w:t>
      </w:r>
      <w:r>
        <w:rPr>
          <w:rFonts w:cs="Times New Roman" w:ascii="Times New Roman" w:hAnsi="Times New Roman"/>
          <w:b/>
          <w:sz w:val="22"/>
          <w:szCs w:val="22"/>
          <w:lang w:val="sr-R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2"/>
          <w:szCs w:val="22"/>
        </w:rPr>
        <w:t>О ОДРЕЂИВАЊУ ЛИЦА ЗАДУЖЕНОГ ЗА РОДНУ РАВНОПРАВНОСТ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2"/>
          <w:szCs w:val="22"/>
        </w:rPr>
      </w:pPr>
      <w:r>
        <w:rPr>
          <w:rFonts w:cs="Times New Roman" w:ascii="Times New Roman" w:hAnsi="Times New Roman"/>
          <w:b/>
          <w:i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lang w:val="sr-RS"/>
        </w:rPr>
        <w:t>ИМЕНУЈЕ СЕ: Јована Тодоровић</w:t>
      </w:r>
      <w:r>
        <w:rPr>
          <w:rFonts w:cs="Times New Roman" w:ascii="Times New Roman" w:hAnsi="Times New Roman"/>
          <w:sz w:val="22"/>
          <w:szCs w:val="22"/>
          <w:lang w:val="sr-RS"/>
        </w:rPr>
        <w:t>,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професор у 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ОШ </w:t>
      </w:r>
      <w:r>
        <w:rPr>
          <w:rFonts w:cs="Times New Roman" w:ascii="Times New Roman" w:hAnsi="Times New Roman"/>
          <w:sz w:val="22"/>
          <w:szCs w:val="22"/>
          <w:lang w:val="sr-CS"/>
        </w:rPr>
        <w:t>"Милутин и Драгиња Тодоровић" у Крагујевцу</w:t>
      </w:r>
      <w:r>
        <w:rPr>
          <w:rFonts w:cs="Times New Roman" w:ascii="Times New Roman" w:hAnsi="Times New Roman"/>
          <w:sz w:val="22"/>
          <w:szCs w:val="22"/>
          <w:lang w:val="sr-RS"/>
        </w:rPr>
        <w:t>,</w:t>
      </w:r>
      <w:r>
        <w:rPr>
          <w:rFonts w:cs="Times New Roman" w:ascii="Times New Roman" w:hAnsi="Times New Roman"/>
          <w:sz w:val="22"/>
          <w:szCs w:val="22"/>
        </w:rPr>
        <w:t xml:space="preserve"> за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л</w:t>
      </w:r>
      <w:r>
        <w:rPr>
          <w:rFonts w:cs="Times New Roman" w:ascii="Times New Roman" w:hAnsi="Times New Roman"/>
          <w:sz w:val="22"/>
          <w:szCs w:val="22"/>
        </w:rPr>
        <w:t>иц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е </w:t>
      </w:r>
      <w:r>
        <w:rPr>
          <w:rFonts w:cs="Times New Roman" w:ascii="Times New Roman" w:hAnsi="Times New Roman"/>
          <w:sz w:val="22"/>
          <w:szCs w:val="22"/>
        </w:rPr>
        <w:t xml:space="preserve"> задужен</w:t>
      </w:r>
      <w:r>
        <w:rPr>
          <w:rFonts w:cs="Times New Roman" w:ascii="Times New Roman" w:hAnsi="Times New Roman"/>
          <w:sz w:val="22"/>
          <w:szCs w:val="22"/>
          <w:lang w:val="sr-RS"/>
        </w:rPr>
        <w:t>о</w:t>
      </w:r>
      <w:r>
        <w:rPr>
          <w:rFonts w:cs="Times New Roman" w:ascii="Times New Roman" w:hAnsi="Times New Roman"/>
          <w:sz w:val="22"/>
          <w:szCs w:val="22"/>
        </w:rPr>
        <w:t xml:space="preserve"> за родну равноправност</w:t>
      </w:r>
      <w:r>
        <w:rPr>
          <w:rFonts w:cs="Times New Roman" w:ascii="Times New Roman" w:hAnsi="Times New Roman"/>
          <w:sz w:val="22"/>
          <w:szCs w:val="22"/>
          <w:lang w:val="sr-RS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О овој одлуци обавестити Министарство за људска и мањинска права и друштвени дијалог (у даљем тексту: Министарство).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Лице задужено за родну равноправност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у  ОШ </w:t>
      </w:r>
      <w:r>
        <w:rPr>
          <w:rFonts w:cs="Times New Roman" w:ascii="Times New Roman" w:hAnsi="Times New Roman"/>
          <w:sz w:val="22"/>
          <w:szCs w:val="22"/>
          <w:lang w:val="sr-CS"/>
        </w:rPr>
        <w:t>"Милутин и Драгиња Тодоровић" у Крагујевцу</w:t>
      </w:r>
      <w:r>
        <w:rPr>
          <w:rFonts w:cs="Times New Roman" w:ascii="Times New Roman" w:hAnsi="Times New Roman"/>
          <w:sz w:val="22"/>
          <w:szCs w:val="22"/>
          <w:lang w:val="sr-RS"/>
        </w:rPr>
        <w:t>, дужно је да</w:t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240" w:before="0" w:after="0"/>
        <w:ind w:firstLine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а)</w:t>
      </w:r>
      <w:r>
        <w:rPr>
          <w:rFonts w:cs="Times New Roman" w:ascii="Times New Roman" w:hAnsi="Times New Roman"/>
          <w:sz w:val="22"/>
          <w:szCs w:val="22"/>
        </w:rPr>
        <w:t xml:space="preserve"> прати спровођење политика и мера за остваривање и унапређивање родне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равноправности из делокруга </w:t>
      </w:r>
      <w:r>
        <w:rPr>
          <w:rFonts w:cs="Times New Roman" w:ascii="Times New Roman" w:hAnsi="Times New Roman"/>
          <w:sz w:val="22"/>
          <w:szCs w:val="22"/>
          <w:lang w:val="sr-RS"/>
        </w:rPr>
        <w:t>рада Школе</w:t>
      </w:r>
      <w:r>
        <w:rPr>
          <w:rFonts w:cs="Times New Roman" w:ascii="Times New Roman" w:hAnsi="Times New Roman"/>
          <w:sz w:val="22"/>
          <w:szCs w:val="22"/>
        </w:rPr>
        <w:t>;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</w:t>
      </w:r>
    </w:p>
    <w:p>
      <w:pPr>
        <w:pStyle w:val="Normal"/>
        <w:spacing w:lineRule="auto" w:line="240" w:before="0" w:after="0"/>
        <w:ind w:firstLine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б)</w:t>
      </w:r>
      <w:r>
        <w:rPr>
          <w:rFonts w:cs="Times New Roman" w:ascii="Times New Roman" w:hAnsi="Times New Roman"/>
          <w:sz w:val="22"/>
          <w:szCs w:val="22"/>
        </w:rPr>
        <w:t xml:space="preserve"> прати стање о полној структури запослених и радно ангажованих лица у </w:t>
      </w:r>
      <w:r>
        <w:rPr>
          <w:rFonts w:cs="Times New Roman" w:ascii="Times New Roman" w:hAnsi="Times New Roman"/>
          <w:sz w:val="22"/>
          <w:szCs w:val="22"/>
          <w:lang w:val="sr-RS"/>
        </w:rPr>
        <w:t>Школи</w:t>
      </w:r>
      <w:r>
        <w:rPr>
          <w:rFonts w:cs="Times New Roman" w:ascii="Times New Roman" w:hAnsi="Times New Roman"/>
          <w:sz w:val="22"/>
          <w:szCs w:val="22"/>
        </w:rPr>
        <w:t xml:space="preserve"> и саставља извештаје о утврђеном стању у погледу достигнутог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нивоа остваривања родне равноправности у </w:t>
      </w:r>
      <w:r>
        <w:rPr>
          <w:rFonts w:cs="Times New Roman" w:ascii="Times New Roman" w:hAnsi="Times New Roman"/>
          <w:sz w:val="22"/>
          <w:szCs w:val="22"/>
          <w:lang w:val="sr-RS"/>
        </w:rPr>
        <w:t>Школи</w:t>
      </w:r>
      <w:r>
        <w:rPr>
          <w:rFonts w:cs="Times New Roman" w:ascii="Times New Roman" w:hAnsi="Times New Roman"/>
          <w:sz w:val="22"/>
          <w:szCs w:val="22"/>
        </w:rPr>
        <w:t>;</w:t>
      </w:r>
    </w:p>
    <w:p>
      <w:pPr>
        <w:pStyle w:val="Normal"/>
        <w:spacing w:lineRule="auto" w:line="240" w:before="0" w:after="0"/>
        <w:ind w:firstLine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в)</w:t>
      </w:r>
      <w:r>
        <w:rPr>
          <w:rFonts w:cs="Times New Roman" w:ascii="Times New Roman" w:hAnsi="Times New Roman"/>
          <w:sz w:val="22"/>
          <w:szCs w:val="22"/>
        </w:rPr>
        <w:t xml:space="preserve"> доставља извештаје из тачке </w:t>
      </w:r>
      <w:r>
        <w:rPr>
          <w:rFonts w:cs="Times New Roman" w:ascii="Times New Roman" w:hAnsi="Times New Roman"/>
          <w:sz w:val="22"/>
          <w:szCs w:val="22"/>
          <w:lang w:val="sr-RS"/>
        </w:rPr>
        <w:t>б</w:t>
      </w:r>
      <w:r>
        <w:rPr>
          <w:rFonts w:cs="Times New Roman" w:ascii="Times New Roman" w:hAnsi="Times New Roman"/>
          <w:sz w:val="22"/>
          <w:szCs w:val="22"/>
        </w:rPr>
        <w:t xml:space="preserve">) овог става </w:t>
      </w:r>
      <w:r>
        <w:rPr>
          <w:rFonts w:cs="Times New Roman" w:ascii="Times New Roman" w:hAnsi="Times New Roman"/>
          <w:sz w:val="22"/>
          <w:szCs w:val="22"/>
          <w:lang w:val="sr-RS"/>
        </w:rPr>
        <w:t>директору</w:t>
      </w:r>
      <w:r>
        <w:rPr>
          <w:rFonts w:cs="Times New Roman" w:ascii="Times New Roman" w:hAnsi="Times New Roman"/>
          <w:sz w:val="22"/>
          <w:szCs w:val="22"/>
        </w:rPr>
        <w:t xml:space="preserve">, које </w:t>
      </w:r>
      <w:r>
        <w:rPr>
          <w:rFonts w:cs="Times New Roman" w:ascii="Times New Roman" w:hAnsi="Times New Roman"/>
          <w:sz w:val="22"/>
          <w:szCs w:val="22"/>
          <w:lang w:val="sr-RS"/>
        </w:rPr>
        <w:t>Школа</w:t>
      </w:r>
      <w:r>
        <w:rPr>
          <w:rFonts w:cs="Times New Roman" w:ascii="Times New Roman" w:hAnsi="Times New Roman"/>
          <w:sz w:val="22"/>
          <w:szCs w:val="22"/>
        </w:rPr>
        <w:t>, након доношења, доставља Министарству;</w:t>
      </w:r>
    </w:p>
    <w:p>
      <w:pPr>
        <w:pStyle w:val="Normal"/>
        <w:spacing w:lineRule="auto" w:line="240" w:before="0" w:after="0"/>
        <w:ind w:firstLine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г)</w:t>
      </w:r>
      <w:r>
        <w:rPr>
          <w:rFonts w:cs="Times New Roman" w:ascii="Times New Roman" w:hAnsi="Times New Roman"/>
          <w:sz w:val="22"/>
          <w:szCs w:val="22"/>
        </w:rPr>
        <w:t xml:space="preserve"> сарађује са Министарством и телима за родну равноправност на питањима значајним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за остваривање и унапређивање родне равноправности;</w:t>
      </w:r>
    </w:p>
    <w:p>
      <w:pPr>
        <w:pStyle w:val="Normal"/>
        <w:spacing w:lineRule="auto" w:line="240" w:before="0" w:after="0"/>
        <w:ind w:firstLine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д)</w:t>
      </w:r>
      <w:r>
        <w:rPr>
          <w:rFonts w:cs="Times New Roman" w:ascii="Times New Roman" w:hAnsi="Times New Roman"/>
          <w:sz w:val="22"/>
          <w:szCs w:val="22"/>
        </w:rPr>
        <w:t xml:space="preserve"> припрема податке, анализе и материјале потребне за рад тела за родну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равноправност.</w:t>
      </w:r>
    </w:p>
    <w:p>
      <w:pPr>
        <w:pStyle w:val="Normal"/>
        <w:spacing w:lineRule="auto" w:line="240" w:before="0" w:after="0"/>
        <w:ind w:firstLine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lang w:val="sr-RS"/>
        </w:rPr>
        <w:t>ђ)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Обавља и друге послове у вези са  Законом о родној  равноправности.</w:t>
      </w:r>
    </w:p>
    <w:p>
      <w:pPr>
        <w:pStyle w:val="Normal"/>
        <w:spacing w:lineRule="auto" w:line="240" w:before="0" w:after="0"/>
        <w:ind w:firstLine="72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Контакт подаци лица задуженог за родну равноправност су следећи:</w:t>
      </w:r>
    </w:p>
    <w:p>
      <w:pPr>
        <w:pStyle w:val="Normal"/>
        <w:spacing w:lineRule="auto" w:line="240" w:before="0" w:after="0"/>
        <w:ind w:firstLine="72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e-mail: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mllejovana@gmail.com, </w:t>
      </w:r>
      <w:r>
        <w:rPr>
          <w:rFonts w:cs="Times New Roman" w:ascii="Times New Roman" w:hAnsi="Times New Roman"/>
          <w:sz w:val="22"/>
          <w:szCs w:val="22"/>
          <w:lang w:val="sr-RS"/>
        </w:rPr>
        <w:t>телефон: 069/2468000.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2"/>
          <w:szCs w:val="22"/>
          <w:lang w:val="sr-RS"/>
        </w:rPr>
      </w:pPr>
      <w:r>
        <w:rPr>
          <w:rFonts w:cs="Times New Roman" w:ascii="Times New Roman" w:hAnsi="Times New Roman"/>
          <w:b/>
          <w:sz w:val="22"/>
          <w:szCs w:val="22"/>
          <w:lang w:val="sr-RS"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b/>
          <w:i/>
          <w:sz w:val="22"/>
          <w:szCs w:val="22"/>
        </w:rPr>
        <w:t>О б р а з л о ж е њ е</w:t>
      </w:r>
    </w:p>
    <w:p>
      <w:pPr>
        <w:pStyle w:val="Normal"/>
        <w:spacing w:lineRule="auto" w:line="240" w:before="0" w:after="0"/>
        <w:ind w:firstLine="72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дредбама </w:t>
      </w:r>
      <w:r>
        <w:rPr>
          <w:rFonts w:cs="Times New Roman" w:ascii="Times New Roman" w:hAnsi="Times New Roman"/>
          <w:sz w:val="22"/>
          <w:szCs w:val="22"/>
        </w:rPr>
        <w:t xml:space="preserve"> члана 64. став 1. Закона о родној равноправности (''Службени гласник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РС'' 52/21) 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прописано је да органи јавне власти који имају више  од 50 запослених и рaдно ангажованих лица дужни су да из реда својих запослених, одреде лице задужено за родну равноправност у складу са Правилником о  организацији и систематизацији радних места у </w:t>
      </w:r>
      <w:r>
        <w:rPr>
          <w:rFonts w:cs="Times New Roman" w:ascii="Times New Roman" w:hAnsi="Times New Roman"/>
          <w:sz w:val="22"/>
          <w:szCs w:val="22"/>
          <w:lang w:val="sr-CS"/>
        </w:rPr>
        <w:t xml:space="preserve">"Милутин и Драгиња Тодоровић" у Крагујевцу, а истим законо су прописане и </w:t>
      </w:r>
      <w:r>
        <w:rPr>
          <w:rFonts w:cs="Times New Roman" w:ascii="Times New Roman" w:hAnsi="Times New Roman"/>
          <w:sz w:val="22"/>
          <w:szCs w:val="22"/>
          <w:lang w:val="sr-RS"/>
        </w:rPr>
        <w:t>обавезе л</w:t>
      </w:r>
      <w:r>
        <w:rPr>
          <w:rFonts w:cs="Times New Roman" w:ascii="Times New Roman" w:hAnsi="Times New Roman"/>
          <w:sz w:val="22"/>
          <w:szCs w:val="22"/>
        </w:rPr>
        <w:t>иц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а </w:t>
      </w:r>
      <w:r>
        <w:rPr>
          <w:rFonts w:cs="Times New Roman" w:ascii="Times New Roman" w:hAnsi="Times New Roman"/>
          <w:sz w:val="22"/>
          <w:szCs w:val="22"/>
        </w:rPr>
        <w:t xml:space="preserve"> задужен</w:t>
      </w:r>
      <w:r>
        <w:rPr>
          <w:rFonts w:cs="Times New Roman" w:ascii="Times New Roman" w:hAnsi="Times New Roman"/>
          <w:sz w:val="22"/>
          <w:szCs w:val="22"/>
          <w:lang w:val="sr-RS"/>
        </w:rPr>
        <w:t>ог</w:t>
      </w:r>
      <w:r>
        <w:rPr>
          <w:rFonts w:cs="Times New Roman" w:ascii="Times New Roman" w:hAnsi="Times New Roman"/>
          <w:sz w:val="22"/>
          <w:szCs w:val="22"/>
        </w:rPr>
        <w:t xml:space="preserve"> за родну равноправност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. </w:t>
      </w:r>
    </w:p>
    <w:p>
      <w:pPr>
        <w:pStyle w:val="Normal"/>
        <w:spacing w:lineRule="auto" w:line="240" w:before="0" w:after="0"/>
        <w:ind w:right="425" w:firstLine="70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CS"/>
        </w:rPr>
        <w:t>На основу члана 126. Закона о основама система образовања и васпитања, директор школе одлучује о правима, обавезама и одговорности запослених.</w:t>
      </w:r>
    </w:p>
    <w:p>
      <w:pPr>
        <w:pStyle w:val="Normal"/>
        <w:spacing w:lineRule="auto" w:line="240" w:before="0" w:after="0"/>
        <w:ind w:right="425" w:firstLine="70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CS"/>
        </w:rPr>
        <w:t>На основу изложеног одлучено је као у диспозитиву.</w:t>
      </w:r>
    </w:p>
    <w:p>
      <w:pPr>
        <w:pStyle w:val="Normal"/>
        <w:spacing w:lineRule="auto" w:line="240" w:before="0" w:after="0"/>
        <w:ind w:right="425" w:firstLine="720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Правна поука: На  ово решење запослени има право на жалбу Школском одбору, у року од 15 дана од дана достављања решења директора. Школски одбор је дужан да одлучи по жалби у року од 15 дана од дана достављања жалбе. Ако Школски одбор не одлучи по жалби или ако запослени није задовољан другостепеном одлуком, може се обратити надлежном суду у року од 30 дана од дана истека рока за доношење решења, односно од дана достављања решења. У радном спору запослени који побија коначно решење, тужбом мора обухватити и првостепено и другостепено решење.</w:t>
      </w:r>
    </w:p>
    <w:p>
      <w:pPr>
        <w:pStyle w:val="Normal"/>
        <w:spacing w:lineRule="auto" w:line="240" w:before="0" w:after="0"/>
        <w:ind w:right="425" w:firstLine="720"/>
        <w:rPr>
          <w:rFonts w:ascii="Times New Roman" w:hAnsi="Times New Roman" w:cs="Times New Roman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rPr/>
        <w:tc>
          <w:tcPr>
            <w:tcW w:w="4536" w:type="dxa"/>
            <w:tcBorders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right="425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Примио: ___________________________</w:t>
            </w:r>
            <w:bookmarkStart w:id="0" w:name="_GoBack1"/>
            <w:bookmarkEnd w:id="0"/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ind w:right="425" w:hanging="0"/>
              <w:jc w:val="center"/>
              <w:rPr/>
            </w:pPr>
            <w:r>
              <w:rPr>
                <w:rStyle w:val="Hps"/>
                <w:rFonts w:cs="Times New Roman" w:ascii="Times New Roman" w:hAnsi="Times New Roman"/>
                <w:sz w:val="22"/>
                <w:szCs w:val="22"/>
                <w:lang w:val="sr-CS"/>
              </w:rPr>
              <w:t>Директор школе,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 xml:space="preserve">     </w:t>
            </w:r>
          </w:p>
          <w:p>
            <w:pPr>
              <w:pStyle w:val="Normal"/>
              <w:spacing w:lineRule="auto" w:line="240" w:before="0" w:after="0"/>
              <w:ind w:right="425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 xml:space="preserve">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ind w:right="425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________________________</w:t>
            </w:r>
          </w:p>
          <w:p>
            <w:pPr>
              <w:pStyle w:val="Normal"/>
              <w:spacing w:lineRule="auto" w:line="240" w:before="0" w:after="0"/>
              <w:ind w:right="425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Драган Павловић</w:t>
            </w:r>
          </w:p>
        </w:tc>
      </w:tr>
    </w:tbl>
    <w:p>
      <w:pPr>
        <w:pStyle w:val="Normal"/>
        <w:spacing w:lineRule="auto" w:line="240" w:before="0" w:after="0"/>
        <w:ind w:right="425" w:hanging="0"/>
        <w:jc w:val="both"/>
        <w:rPr>
          <w:rStyle w:val="Hps"/>
          <w:rFonts w:ascii="Times New Roman" w:hAnsi="Times New Roman" w:cs="Times New Roman"/>
          <w:sz w:val="22"/>
          <w:szCs w:val="22"/>
          <w:lang w:val="sr-RS"/>
        </w:rPr>
      </w:pPr>
      <w:r>
        <w:rPr>
          <w:sz w:val="22"/>
          <w:szCs w:val="22"/>
        </w:rPr>
      </w:r>
      <w:bookmarkStart w:id="1" w:name="_GoBack"/>
      <w:bookmarkStart w:id="2" w:name="_GoBack"/>
      <w:bookmarkEnd w:id="2"/>
    </w:p>
    <w:sectPr>
      <w:type w:val="nextPage"/>
      <w:pgSz w:w="11906" w:h="16838"/>
      <w:pgMar w:left="1417" w:right="141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92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e36c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e36c2"/>
    <w:rPr/>
  </w:style>
  <w:style w:type="character" w:styleId="Hps" w:customStyle="1">
    <w:name w:val="hps"/>
    <w:basedOn w:val="DefaultParagraphFont"/>
    <w:qFormat/>
    <w:rsid w:val="00747d7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9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6fc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e36c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e36c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LibreOffice/7.3.6.2$Windows_X86_64 LibreOffice_project/c28ca90fd6e1a19e189fc16c05f8f8924961e12e</Application>
  <AppVersion>15.0000</AppVersion>
  <Pages>1</Pages>
  <Words>450</Words>
  <Characters>2538</Characters>
  <CharactersWithSpaces>3236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2022-12-13T11:33:00Z</dcterms:created>
  <dc:creator>Sekretar</dc:creator>
  <dc:description/>
  <dc:language>sr-Latn-RS</dc:language>
  <cp:lastModifiedBy>Ljuba Brkić</cp:lastModifiedBy>
  <dcterms:modified xsi:type="dcterms:W3CDTF">2022-12-30T11:39:59Z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